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E0" w:rsidRDefault="00C82404">
      <w:r>
        <w:rPr>
          <w:b/>
          <w:sz w:val="30"/>
        </w:rPr>
        <w:t>Wahl zur Mitarbeitervertretung</w:t>
      </w:r>
    </w:p>
    <w:p w:rsidR="00A05DE0" w:rsidRDefault="00A05DE0"/>
    <w:p w:rsidR="00A05DE0" w:rsidRDefault="00A05DE0">
      <w:pPr>
        <w:rPr>
          <w:i/>
        </w:rPr>
      </w:pPr>
      <w:r>
        <w:rPr>
          <w:i/>
        </w:rPr>
        <w:t>(Name der Einrichtung)</w:t>
      </w:r>
    </w:p>
    <w:p w:rsidR="00A05DE0" w:rsidRDefault="00A05DE0"/>
    <w:p w:rsidR="00A05DE0" w:rsidRDefault="00A05DE0">
      <w:r>
        <w:t xml:space="preserve">Der Wahlvorstand </w:t>
      </w:r>
      <w:r w:rsidR="00C82404">
        <w:t xml:space="preserve">für die Wahl der </w:t>
      </w:r>
      <w:r>
        <w:t>Mitarbeitervertret</w:t>
      </w:r>
      <w:r w:rsidR="00C82404">
        <w:t>ung</w:t>
      </w:r>
      <w:r>
        <w:t xml:space="preserve"> informiert:</w:t>
      </w:r>
    </w:p>
    <w:p w:rsidR="00A05DE0" w:rsidRDefault="00A05DE0"/>
    <w:p w:rsidR="00A05DE0" w:rsidRDefault="00A05DE0">
      <w:pPr>
        <w:tabs>
          <w:tab w:val="left" w:pos="426"/>
        </w:tabs>
      </w:pPr>
      <w:r>
        <w:t>1.</w:t>
      </w:r>
      <w:r>
        <w:tab/>
        <w:t xml:space="preserve">Der </w:t>
      </w:r>
      <w:r>
        <w:rPr>
          <w:b/>
        </w:rPr>
        <w:t>Termin</w:t>
      </w:r>
      <w:r>
        <w:t xml:space="preserve"> für die </w:t>
      </w:r>
      <w:r w:rsidR="00C82404">
        <w:t xml:space="preserve">Wahl der </w:t>
      </w:r>
      <w:r>
        <w:t>Mitarbeitervertret</w:t>
      </w:r>
      <w:r w:rsidR="00C82404">
        <w:t>ung</w:t>
      </w:r>
      <w:r>
        <w:t xml:space="preserve"> ist für den</w:t>
      </w:r>
    </w:p>
    <w:p w:rsidR="00A05DE0" w:rsidRDefault="00A05DE0">
      <w:pPr>
        <w:tabs>
          <w:tab w:val="left" w:pos="426"/>
        </w:tabs>
      </w:pPr>
    </w:p>
    <w:p w:rsidR="00A05DE0" w:rsidRDefault="00A05DE0">
      <w:pPr>
        <w:tabs>
          <w:tab w:val="left" w:pos="426"/>
        </w:tabs>
        <w:ind w:left="426"/>
      </w:pPr>
      <w:r>
        <w:rPr>
          <w:b/>
          <w:sz w:val="30"/>
        </w:rPr>
        <w:t xml:space="preserve"> </w:t>
      </w:r>
      <w:r w:rsidR="00920C64">
        <w:rPr>
          <w:b/>
          <w:sz w:val="30"/>
        </w:rPr>
        <w:t xml:space="preserve">                       </w:t>
      </w:r>
      <w:r>
        <w:rPr>
          <w:b/>
          <w:sz w:val="30"/>
        </w:rPr>
        <w:t xml:space="preserve"> </w:t>
      </w:r>
      <w:r w:rsidR="001B0ED6">
        <w:rPr>
          <w:b/>
          <w:sz w:val="30"/>
        </w:rPr>
        <w:t>(Datum)</w:t>
      </w:r>
    </w:p>
    <w:p w:rsidR="00A05DE0" w:rsidRDefault="00A05DE0">
      <w:pPr>
        <w:tabs>
          <w:tab w:val="left" w:pos="426"/>
        </w:tabs>
        <w:ind w:left="426"/>
      </w:pPr>
    </w:p>
    <w:p w:rsidR="00A05DE0" w:rsidRDefault="00A05DE0">
      <w:pPr>
        <w:tabs>
          <w:tab w:val="left" w:pos="426"/>
        </w:tabs>
        <w:ind w:left="426"/>
      </w:pPr>
      <w:r>
        <w:t>festgesetzt.</w:t>
      </w:r>
    </w:p>
    <w:p w:rsidR="00A05DE0" w:rsidRDefault="00A05DE0">
      <w:pPr>
        <w:tabs>
          <w:tab w:val="left" w:pos="426"/>
        </w:tabs>
        <w:ind w:left="426"/>
      </w:pPr>
    </w:p>
    <w:p w:rsidR="00A05DE0" w:rsidRDefault="00A05DE0">
      <w:pPr>
        <w:tabs>
          <w:tab w:val="left" w:pos="426"/>
        </w:tabs>
        <w:ind w:left="426"/>
      </w:pPr>
      <w:r>
        <w:t>Folgende Wahllokale werden eingerichtet:</w:t>
      </w:r>
    </w:p>
    <w:p w:rsidR="00A05DE0" w:rsidRDefault="00A05DE0">
      <w:pPr>
        <w:tabs>
          <w:tab w:val="left" w:pos="426"/>
        </w:tabs>
        <w:ind w:left="426"/>
      </w:pPr>
    </w:p>
    <w:p w:rsidR="00A05DE0" w:rsidRDefault="00A05DE0">
      <w:pPr>
        <w:tabs>
          <w:tab w:val="left" w:pos="426"/>
          <w:tab w:val="left" w:pos="4536"/>
        </w:tabs>
        <w:ind w:left="426"/>
        <w:rPr>
          <w:b/>
        </w:rPr>
      </w:pPr>
      <w:r>
        <w:rPr>
          <w:b/>
          <w:u w:val="single"/>
        </w:rPr>
        <w:t>Ort:</w:t>
      </w:r>
      <w:r>
        <w:tab/>
      </w:r>
      <w:r>
        <w:rPr>
          <w:b/>
          <w:u w:val="single"/>
        </w:rPr>
        <w:t>Zeit:</w:t>
      </w:r>
    </w:p>
    <w:p w:rsidR="00A05DE0" w:rsidRDefault="00A05DE0">
      <w:pPr>
        <w:tabs>
          <w:tab w:val="left" w:pos="426"/>
          <w:tab w:val="left" w:pos="4536"/>
        </w:tabs>
        <w:ind w:left="426"/>
        <w:rPr>
          <w:b/>
        </w:rPr>
      </w:pPr>
    </w:p>
    <w:p w:rsidR="00A05DE0" w:rsidRDefault="00A05DE0">
      <w:pPr>
        <w:tabs>
          <w:tab w:val="left" w:pos="426"/>
          <w:tab w:val="left" w:pos="4536"/>
        </w:tabs>
        <w:ind w:left="426"/>
      </w:pPr>
      <w:r>
        <w:t>Beispieldorf, Musterstr.</w:t>
      </w:r>
      <w:r>
        <w:tab/>
        <w:t xml:space="preserve">...... - ...... Uhr </w:t>
      </w:r>
    </w:p>
    <w:p w:rsidR="00A05DE0" w:rsidRDefault="00A05DE0">
      <w:pPr>
        <w:tabs>
          <w:tab w:val="left" w:pos="426"/>
          <w:tab w:val="left" w:pos="4536"/>
        </w:tabs>
        <w:ind w:left="426"/>
      </w:pPr>
      <w:r>
        <w:t>Erdgeschoß</w:t>
      </w:r>
    </w:p>
    <w:p w:rsidR="00A05DE0" w:rsidRDefault="00A05DE0">
      <w:pPr>
        <w:tabs>
          <w:tab w:val="left" w:pos="426"/>
          <w:tab w:val="left" w:pos="4536"/>
        </w:tabs>
        <w:ind w:left="426"/>
      </w:pPr>
    </w:p>
    <w:p w:rsidR="00A05DE0" w:rsidRDefault="00A05DE0">
      <w:pPr>
        <w:tabs>
          <w:tab w:val="left" w:pos="426"/>
          <w:tab w:val="left" w:pos="4536"/>
        </w:tabs>
        <w:ind w:left="426"/>
        <w:rPr>
          <w:i/>
        </w:rPr>
      </w:pPr>
      <w:r>
        <w:rPr>
          <w:i/>
        </w:rPr>
        <w:t>Auflistung weiterer Wahllokale</w:t>
      </w:r>
      <w:r>
        <w:rPr>
          <w:i/>
        </w:rPr>
        <w:tab/>
        <w:t>...... - ....... Uhr</w:t>
      </w:r>
    </w:p>
    <w:p w:rsidR="00A05DE0" w:rsidRDefault="00A05DE0">
      <w:pPr>
        <w:tabs>
          <w:tab w:val="left" w:pos="426"/>
          <w:tab w:val="left" w:pos="4536"/>
        </w:tabs>
        <w:ind w:left="426"/>
      </w:pPr>
    </w:p>
    <w:p w:rsidR="00A05DE0" w:rsidRDefault="00A05DE0">
      <w:pPr>
        <w:tabs>
          <w:tab w:val="left" w:pos="426"/>
          <w:tab w:val="left" w:pos="4536"/>
        </w:tabs>
        <w:ind w:left="426"/>
      </w:pPr>
    </w:p>
    <w:p w:rsidR="00A05DE0" w:rsidRDefault="00A05DE0">
      <w:pPr>
        <w:tabs>
          <w:tab w:val="left" w:pos="426"/>
          <w:tab w:val="left" w:pos="4536"/>
        </w:tabs>
      </w:pPr>
    </w:p>
    <w:p w:rsidR="00A05DE0" w:rsidRDefault="00A05DE0">
      <w:pPr>
        <w:tabs>
          <w:tab w:val="left" w:pos="426"/>
          <w:tab w:val="left" w:pos="4536"/>
        </w:tabs>
        <w:ind w:left="426"/>
      </w:pPr>
      <w:r>
        <w:t xml:space="preserve">Wir bitten die MitarbeiterInnen, die sich </w:t>
      </w:r>
      <w:proofErr w:type="gramStart"/>
      <w:r>
        <w:t>am ......</w:t>
      </w:r>
      <w:r w:rsidR="001B0ED6">
        <w:t>.....</w:t>
      </w:r>
      <w:proofErr w:type="gramEnd"/>
      <w:r>
        <w:t xml:space="preserve"> nicht direkt an der Wahl beteiligen können, von der Möglichkeit der Briefwahl Gebrauch zu machen.</w:t>
      </w:r>
    </w:p>
    <w:p w:rsidR="00A05DE0" w:rsidRDefault="00A05DE0">
      <w:pPr>
        <w:tabs>
          <w:tab w:val="left" w:pos="426"/>
          <w:tab w:val="left" w:pos="4536"/>
        </w:tabs>
        <w:ind w:left="426"/>
      </w:pPr>
    </w:p>
    <w:p w:rsidR="00A05DE0" w:rsidRDefault="00A05DE0">
      <w:pPr>
        <w:tabs>
          <w:tab w:val="left" w:pos="426"/>
          <w:tab w:val="left" w:pos="4536"/>
        </w:tabs>
        <w:ind w:left="426"/>
      </w:pPr>
      <w:r>
        <w:t>Auch die MitarbeiterInnen, die aus arbeitstechnischen Gründen ( z.B. Schichtdienst ) oder wegen der weiten Anreise gehindert wären bitten wir, die Briefwahl in Anspruch zu nehmen.</w:t>
      </w:r>
    </w:p>
    <w:p w:rsidR="00A05DE0" w:rsidRDefault="00A05DE0">
      <w:pPr>
        <w:tabs>
          <w:tab w:val="left" w:pos="426"/>
          <w:tab w:val="left" w:pos="4536"/>
        </w:tabs>
        <w:ind w:left="426"/>
      </w:pPr>
    </w:p>
    <w:p w:rsidR="00A05DE0" w:rsidRDefault="00A05DE0">
      <w:pPr>
        <w:tabs>
          <w:tab w:val="left" w:pos="426"/>
          <w:tab w:val="left" w:pos="4536"/>
        </w:tabs>
        <w:ind w:left="426"/>
      </w:pPr>
      <w:r>
        <w:t xml:space="preserve">Briefwahlunterlagen liegen ab </w:t>
      </w:r>
      <w:proofErr w:type="gramStart"/>
      <w:r>
        <w:t>dem ......</w:t>
      </w:r>
      <w:r w:rsidR="001B0ED6">
        <w:t>.....</w:t>
      </w:r>
      <w:proofErr w:type="gramEnd"/>
      <w:r>
        <w:t xml:space="preserve"> bei </w:t>
      </w:r>
      <w:r>
        <w:rPr>
          <w:i/>
        </w:rPr>
        <w:t>Frau Muster, Zimmer 007</w:t>
      </w:r>
      <w:r>
        <w:t xml:space="preserve"> </w:t>
      </w:r>
    </w:p>
    <w:p w:rsidR="00A05DE0" w:rsidRDefault="00A05DE0">
      <w:pPr>
        <w:tabs>
          <w:tab w:val="left" w:pos="426"/>
          <w:tab w:val="left" w:pos="4536"/>
        </w:tabs>
        <w:ind w:left="426"/>
      </w:pPr>
      <w:r>
        <w:t>zur Abholung bereit.</w:t>
      </w:r>
    </w:p>
    <w:p w:rsidR="00A05DE0" w:rsidRDefault="00A05DE0">
      <w:pPr>
        <w:tabs>
          <w:tab w:val="left" w:pos="426"/>
          <w:tab w:val="left" w:pos="4536"/>
        </w:tabs>
        <w:ind w:left="426"/>
      </w:pPr>
    </w:p>
    <w:p w:rsidR="00A05DE0" w:rsidRDefault="00A05DE0">
      <w:pPr>
        <w:tabs>
          <w:tab w:val="left" w:pos="426"/>
          <w:tab w:val="left" w:pos="4536"/>
        </w:tabs>
        <w:ind w:left="426"/>
      </w:pPr>
      <w:r>
        <w:t>Sofern Sie die Zusendung der Briefwahlunterlagen wünschen, geben Sie bis zum .......</w:t>
      </w:r>
      <w:r w:rsidR="001B0ED6">
        <w:t>.....</w:t>
      </w:r>
      <w:r>
        <w:t xml:space="preserve"> eine entsprechende Nachricht, ebenfalls an </w:t>
      </w:r>
      <w:r>
        <w:rPr>
          <w:i/>
        </w:rPr>
        <w:t>Frau Musterl, Tel.: .......</w:t>
      </w:r>
    </w:p>
    <w:p w:rsidR="00A05DE0" w:rsidRDefault="00A05DE0">
      <w:pPr>
        <w:tabs>
          <w:tab w:val="left" w:pos="426"/>
          <w:tab w:val="left" w:pos="4536"/>
        </w:tabs>
      </w:pPr>
    </w:p>
    <w:p w:rsidR="00A05DE0" w:rsidRDefault="00A05DE0">
      <w:pPr>
        <w:tabs>
          <w:tab w:val="left" w:pos="426"/>
          <w:tab w:val="left" w:pos="4536"/>
        </w:tabs>
        <w:ind w:left="426"/>
      </w:pPr>
      <w:r>
        <w:t xml:space="preserve">Die Briefwahlstimmen müssen bis spätestens </w:t>
      </w:r>
      <w:r w:rsidR="001B0ED6">
        <w:t>am.....</w:t>
      </w:r>
      <w:r>
        <w:t>.....</w:t>
      </w:r>
      <w:r w:rsidR="001B0ED6">
        <w:t>.....</w:t>
      </w:r>
      <w:r>
        <w:t xml:space="preserve"> </w:t>
      </w:r>
      <w:proofErr w:type="gramStart"/>
      <w:r>
        <w:t>um .....</w:t>
      </w:r>
      <w:proofErr w:type="gramEnd"/>
      <w:r>
        <w:t xml:space="preserve"> Uhr beim Wahlvorstand eingegangen sein.</w:t>
      </w:r>
      <w:r>
        <w:br/>
      </w:r>
      <w:r>
        <w:br/>
      </w:r>
    </w:p>
    <w:p w:rsidR="00A05DE0" w:rsidRDefault="00A05DE0">
      <w:pPr>
        <w:tabs>
          <w:tab w:val="left" w:pos="426"/>
          <w:tab w:val="left" w:pos="4536"/>
        </w:tabs>
        <w:ind w:left="420" w:hanging="420"/>
      </w:pPr>
      <w:r>
        <w:t>2.</w:t>
      </w:r>
      <w:r>
        <w:tab/>
        <w:t xml:space="preserve">Die Wahllisten liegen in den Dienststellen </w:t>
      </w:r>
      <w:proofErr w:type="gramStart"/>
      <w:r>
        <w:t>vom .......</w:t>
      </w:r>
      <w:r w:rsidR="001B0ED6">
        <w:t>....</w:t>
      </w:r>
      <w:proofErr w:type="gramEnd"/>
      <w:r>
        <w:t xml:space="preserve"> bis ......</w:t>
      </w:r>
      <w:r w:rsidR="001B0ED6">
        <w:t>........</w:t>
      </w:r>
      <w:r>
        <w:t xml:space="preserve"> zur Einsicht aus. Im ...</w:t>
      </w:r>
      <w:r>
        <w:rPr>
          <w:i/>
        </w:rPr>
        <w:t>(Name der  Einrichtung, Straße)</w:t>
      </w:r>
      <w:r>
        <w:t>, können die Wahllisten in der ...</w:t>
      </w:r>
      <w:r>
        <w:rPr>
          <w:i/>
        </w:rPr>
        <w:t>(Abteilung, Ort)</w:t>
      </w:r>
      <w:r>
        <w:t>), eingesehen werden.</w:t>
      </w:r>
    </w:p>
    <w:p w:rsidR="00A05DE0" w:rsidRDefault="00A05DE0" w:rsidP="007A12FD">
      <w:pPr>
        <w:tabs>
          <w:tab w:val="left" w:pos="426"/>
          <w:tab w:val="left" w:pos="4536"/>
        </w:tabs>
        <w:ind w:left="426"/>
      </w:pPr>
      <w:r>
        <w:br/>
      </w:r>
      <w:r w:rsidR="007A12FD" w:rsidRPr="007A12FD">
        <w:t>Mitarbeiter</w:t>
      </w:r>
      <w:r w:rsidR="007A12FD">
        <w:t>Innen</w:t>
      </w:r>
      <w:r w:rsidR="007A12FD" w:rsidRPr="007A12FD">
        <w:t xml:space="preserve"> sowie die Dienststellenleitung können bis zum Beginn</w:t>
      </w:r>
      <w:r w:rsidR="007A12FD">
        <w:t xml:space="preserve"> d</w:t>
      </w:r>
      <w:r w:rsidR="007A12FD" w:rsidRPr="007A12FD">
        <w:t>er Wahlhandlung gegen die Eintragung oder Nichteintragung von Mitarbeitern oder</w:t>
      </w:r>
      <w:r w:rsidR="007A12FD">
        <w:t xml:space="preserve"> </w:t>
      </w:r>
      <w:r w:rsidR="007A12FD" w:rsidRPr="007A12FD">
        <w:t xml:space="preserve">Mitarbeiterinnen schriftlich und begründet Einspruch einlegen. </w:t>
      </w:r>
    </w:p>
    <w:p w:rsidR="007A12FD" w:rsidRDefault="007A12FD" w:rsidP="007A12FD">
      <w:pPr>
        <w:tabs>
          <w:tab w:val="left" w:pos="426"/>
          <w:tab w:val="left" w:pos="4536"/>
        </w:tabs>
        <w:ind w:left="426"/>
      </w:pPr>
    </w:p>
    <w:p w:rsidR="00A05DE0" w:rsidRDefault="00A05DE0">
      <w:pPr>
        <w:tabs>
          <w:tab w:val="left" w:pos="4536"/>
        </w:tabs>
        <w:ind w:left="420" w:hanging="420"/>
      </w:pPr>
      <w:r>
        <w:lastRenderedPageBreak/>
        <w:t>3.</w:t>
      </w:r>
      <w:r>
        <w:tab/>
        <w:t>Für den Gesamtbereich ...</w:t>
      </w:r>
      <w:r>
        <w:rPr>
          <w:i/>
        </w:rPr>
        <w:t>(Name der  Einrichtung)</w:t>
      </w:r>
      <w:r>
        <w:t xml:space="preserve"> sind ...</w:t>
      </w:r>
      <w:r>
        <w:rPr>
          <w:i/>
        </w:rPr>
        <w:t>(Anzahl)</w:t>
      </w:r>
      <w:r>
        <w:t xml:space="preserve"> Mitglieder für die Mitarbeitervertretung zu wählen.</w:t>
      </w:r>
    </w:p>
    <w:p w:rsidR="00A05DE0" w:rsidRDefault="00A05DE0">
      <w:pPr>
        <w:tabs>
          <w:tab w:val="left" w:pos="426"/>
          <w:tab w:val="left" w:pos="4536"/>
        </w:tabs>
        <w:ind w:left="426"/>
      </w:pPr>
    </w:p>
    <w:p w:rsidR="00A05DE0" w:rsidRDefault="00A05DE0">
      <w:pPr>
        <w:tabs>
          <w:tab w:val="left" w:pos="426"/>
          <w:tab w:val="left" w:pos="4536"/>
        </w:tabs>
        <w:ind w:left="426"/>
      </w:pPr>
      <w:r>
        <w:rPr>
          <w:b/>
          <w:u w:val="single"/>
        </w:rPr>
        <w:t>Wahlberechtigt</w:t>
      </w:r>
    </w:p>
    <w:p w:rsidR="00A05DE0" w:rsidRDefault="00A05DE0">
      <w:pPr>
        <w:tabs>
          <w:tab w:val="left" w:pos="426"/>
          <w:tab w:val="left" w:pos="4536"/>
        </w:tabs>
        <w:ind w:left="426"/>
      </w:pPr>
      <w:r>
        <w:t>sind alle Mitarbeiter</w:t>
      </w:r>
      <w:r w:rsidR="007A12FD">
        <w:t xml:space="preserve">Innen </w:t>
      </w:r>
      <w:r w:rsidR="005F520E">
        <w:t>nach § 2 MVG</w:t>
      </w:r>
      <w:r w:rsidR="00DC6717">
        <w:t>.</w:t>
      </w:r>
      <w:r w:rsidR="005F520E">
        <w:t>EKD</w:t>
      </w:r>
      <w:r>
        <w:t>, die am Wahltag das 18. Lebensjahr vollendet haben</w:t>
      </w:r>
      <w:r w:rsidR="006B2D57">
        <w:t>.</w:t>
      </w:r>
      <w:r>
        <w:t xml:space="preserve"> </w:t>
      </w:r>
    </w:p>
    <w:p w:rsidR="006B2D57" w:rsidRDefault="006B2D57">
      <w:pPr>
        <w:tabs>
          <w:tab w:val="left" w:pos="426"/>
          <w:tab w:val="left" w:pos="4536"/>
        </w:tabs>
        <w:ind w:left="426"/>
      </w:pPr>
    </w:p>
    <w:p w:rsidR="00A05DE0" w:rsidRDefault="00A05DE0">
      <w:pPr>
        <w:tabs>
          <w:tab w:val="left" w:pos="426"/>
          <w:tab w:val="left" w:pos="4536"/>
        </w:tabs>
        <w:ind w:left="426"/>
      </w:pPr>
      <w:r>
        <w:rPr>
          <w:b/>
          <w:u w:val="single"/>
        </w:rPr>
        <w:t>Wählbar</w:t>
      </w:r>
    </w:p>
    <w:p w:rsidR="00A05DE0" w:rsidRDefault="0017382D">
      <w:pPr>
        <w:tabs>
          <w:tab w:val="left" w:pos="426"/>
          <w:tab w:val="left" w:pos="4536"/>
        </w:tabs>
        <w:ind w:left="426"/>
      </w:pPr>
      <w:r w:rsidRPr="0017382D">
        <w:t>Wählbar sind alle Wahlberechtigten nach</w:t>
      </w:r>
      <w:r>
        <w:t>§ 9 MVG</w:t>
      </w:r>
      <w:r w:rsidR="00DC6717">
        <w:t>.</w:t>
      </w:r>
      <w:r>
        <w:t>EKD</w:t>
      </w:r>
      <w:r w:rsidRPr="0017382D">
        <w:t xml:space="preserve">, die am Wahltag der Dienststelle seit mindestens sechs Monaten angehören. </w:t>
      </w:r>
    </w:p>
    <w:p w:rsidR="0017382D" w:rsidRDefault="0017382D">
      <w:pPr>
        <w:tabs>
          <w:tab w:val="left" w:pos="426"/>
          <w:tab w:val="left" w:pos="4536"/>
        </w:tabs>
        <w:ind w:left="426"/>
      </w:pPr>
    </w:p>
    <w:p w:rsidR="00A05DE0" w:rsidRDefault="00A05DE0">
      <w:pPr>
        <w:tabs>
          <w:tab w:val="left" w:pos="426"/>
          <w:tab w:val="left" w:pos="4536"/>
        </w:tabs>
        <w:ind w:left="426"/>
      </w:pPr>
      <w:r>
        <w:rPr>
          <w:b/>
          <w:u w:val="single"/>
        </w:rPr>
        <w:t>Nicht wählbar</w:t>
      </w:r>
    </w:p>
    <w:p w:rsidR="00B86752" w:rsidRPr="00B86752" w:rsidRDefault="00B86752" w:rsidP="00B86752">
      <w:pPr>
        <w:tabs>
          <w:tab w:val="left" w:pos="426"/>
          <w:tab w:val="left" w:pos="4536"/>
        </w:tabs>
        <w:ind w:left="426"/>
      </w:pPr>
      <w:r w:rsidRPr="00B86752">
        <w:t>Nicht wählbar sind Wahlberechtigte, die</w:t>
      </w:r>
    </w:p>
    <w:p w:rsidR="00B86752" w:rsidRPr="00B86752" w:rsidRDefault="00B86752" w:rsidP="00B86752">
      <w:pPr>
        <w:tabs>
          <w:tab w:val="left" w:pos="426"/>
          <w:tab w:val="left" w:pos="4536"/>
        </w:tabs>
        <w:ind w:left="426"/>
      </w:pPr>
      <w:r w:rsidRPr="00B86752">
        <w:t>a) infolge Richterspruchs die Fähigkeit, Rechte aus öffentlichen Wahlen zu</w:t>
      </w:r>
    </w:p>
    <w:p w:rsidR="00B86752" w:rsidRPr="00B86752" w:rsidRDefault="00B86752" w:rsidP="00B86752">
      <w:pPr>
        <w:tabs>
          <w:tab w:val="left" w:pos="426"/>
          <w:tab w:val="left" w:pos="4536"/>
        </w:tabs>
        <w:ind w:left="426"/>
      </w:pPr>
      <w:r w:rsidRPr="00B86752">
        <w:t>erlangen, nicht besitzen,</w:t>
      </w:r>
    </w:p>
    <w:p w:rsidR="00B86752" w:rsidRPr="00B86752" w:rsidRDefault="00B86752" w:rsidP="00B86752">
      <w:pPr>
        <w:tabs>
          <w:tab w:val="left" w:pos="426"/>
          <w:tab w:val="left" w:pos="4536"/>
        </w:tabs>
        <w:ind w:left="426"/>
      </w:pPr>
      <w:r w:rsidRPr="00B86752">
        <w:t>b) am Wahltag noch für einen Zeitraum von mehr als sechs Monaten beurlaubt</w:t>
      </w:r>
    </w:p>
    <w:p w:rsidR="00B86752" w:rsidRPr="00B86752" w:rsidRDefault="00B86752" w:rsidP="00B86752">
      <w:pPr>
        <w:tabs>
          <w:tab w:val="left" w:pos="426"/>
          <w:tab w:val="left" w:pos="4536"/>
        </w:tabs>
        <w:ind w:left="426"/>
      </w:pPr>
      <w:r w:rsidRPr="00B86752">
        <w:t>sind,</w:t>
      </w:r>
    </w:p>
    <w:p w:rsidR="00B86752" w:rsidRPr="00B86752" w:rsidRDefault="00B86752" w:rsidP="00B86752">
      <w:pPr>
        <w:tabs>
          <w:tab w:val="left" w:pos="426"/>
          <w:tab w:val="left" w:pos="4536"/>
        </w:tabs>
        <w:ind w:left="426"/>
      </w:pPr>
      <w:r w:rsidRPr="00B86752">
        <w:t>c) zu ihrer Berufsausbildung beschäftigt werden,</w:t>
      </w:r>
    </w:p>
    <w:p w:rsidR="00B86752" w:rsidRPr="00B86752" w:rsidRDefault="00B86752" w:rsidP="00B86752">
      <w:pPr>
        <w:tabs>
          <w:tab w:val="left" w:pos="426"/>
          <w:tab w:val="left" w:pos="4536"/>
        </w:tabs>
        <w:ind w:left="426"/>
      </w:pPr>
      <w:r w:rsidRPr="00B86752">
        <w:t>d) als Vertretung der Mitarbeiter und Mitarbeiterinnen in das Leitungsorgan der</w:t>
      </w:r>
    </w:p>
    <w:p w:rsidR="00B86752" w:rsidRPr="00B86752" w:rsidRDefault="00B86752" w:rsidP="00B86752">
      <w:pPr>
        <w:tabs>
          <w:tab w:val="left" w:pos="426"/>
          <w:tab w:val="left" w:pos="4536"/>
        </w:tabs>
        <w:ind w:left="426"/>
      </w:pPr>
      <w:r w:rsidRPr="00B86752">
        <w:t>Dienststelle gewählt worden sind,</w:t>
      </w:r>
    </w:p>
    <w:p w:rsidR="00B86752" w:rsidRPr="00B86752" w:rsidRDefault="00B86752" w:rsidP="00B86752">
      <w:pPr>
        <w:tabs>
          <w:tab w:val="left" w:pos="426"/>
          <w:tab w:val="left" w:pos="4536"/>
        </w:tabs>
        <w:ind w:left="426"/>
      </w:pPr>
      <w:r w:rsidRPr="00B86752">
        <w:t>e) als Ehegatten, Lebenspartner oder Lebenspartnerinnen, Verwandter oder</w:t>
      </w:r>
    </w:p>
    <w:p w:rsidR="00B86752" w:rsidRPr="00B86752" w:rsidRDefault="00B86752" w:rsidP="00B86752">
      <w:pPr>
        <w:tabs>
          <w:tab w:val="left" w:pos="426"/>
          <w:tab w:val="left" w:pos="4536"/>
        </w:tabs>
        <w:ind w:left="426"/>
      </w:pPr>
      <w:r w:rsidRPr="00B86752">
        <w:t>Verschwägerte ersten Grades in häuslicher Gemeinschaft mit einem Mitglied</w:t>
      </w:r>
    </w:p>
    <w:p w:rsidR="00A05DE0" w:rsidRDefault="00B86752" w:rsidP="00B86752">
      <w:pPr>
        <w:tabs>
          <w:tab w:val="left" w:pos="426"/>
          <w:tab w:val="left" w:pos="4536"/>
        </w:tabs>
        <w:ind w:left="426"/>
      </w:pPr>
      <w:r w:rsidRPr="00B86752">
        <w:t>der Dienststellenleitung oder einer Person nach § 4 Absatz 2 leben.</w:t>
      </w:r>
    </w:p>
    <w:p w:rsidR="00A05DE0" w:rsidRDefault="00A05DE0">
      <w:pPr>
        <w:tabs>
          <w:tab w:val="left" w:pos="426"/>
          <w:tab w:val="left" w:pos="4536"/>
        </w:tabs>
        <w:ind w:left="426"/>
      </w:pPr>
    </w:p>
    <w:p w:rsidR="00A05DE0" w:rsidRDefault="00A05DE0">
      <w:pPr>
        <w:tabs>
          <w:tab w:val="left" w:pos="426"/>
          <w:tab w:val="left" w:pos="4536"/>
        </w:tabs>
      </w:pPr>
      <w:r>
        <w:t>4.</w:t>
      </w:r>
      <w:r>
        <w:tab/>
      </w:r>
      <w:r>
        <w:rPr>
          <w:b/>
          <w:u w:val="single"/>
        </w:rPr>
        <w:t>Wahlberechtigte</w:t>
      </w:r>
    </w:p>
    <w:p w:rsidR="00A05DE0" w:rsidRDefault="00A05DE0" w:rsidP="00C82404">
      <w:pPr>
        <w:tabs>
          <w:tab w:val="left" w:pos="426"/>
          <w:tab w:val="left" w:pos="4536"/>
        </w:tabs>
        <w:ind w:left="426"/>
      </w:pPr>
      <w:r>
        <w:t xml:space="preserve">werden gebeten, Wahlvorschläge in der Zeit vom ......  </w:t>
      </w:r>
      <w:proofErr w:type="gramStart"/>
      <w:r>
        <w:t>bis ......</w:t>
      </w:r>
      <w:r w:rsidR="001B0ED6">
        <w:t>.....</w:t>
      </w:r>
      <w:proofErr w:type="gramEnd"/>
      <w:r>
        <w:t xml:space="preserve"> beim Wahl-vorstand einzureichen</w:t>
      </w:r>
      <w:r w:rsidR="00C82404" w:rsidRPr="00C82404">
        <w:t>,</w:t>
      </w:r>
      <w:r w:rsidR="00C82404">
        <w:t xml:space="preserve"> </w:t>
      </w:r>
      <w:r w:rsidR="00C82404" w:rsidRPr="00C82404">
        <w:t>der von mindestens drei Wahlberechtigten unterzeichnet sein muss.</w:t>
      </w:r>
      <w:r w:rsidR="00C82404">
        <w:t xml:space="preserve"> </w:t>
      </w:r>
      <w:r>
        <w:t>Formulare liegen in den Büros Ihres Hauses ab sofort zur Abholung bereit.</w:t>
      </w:r>
    </w:p>
    <w:p w:rsidR="00A05DE0" w:rsidRDefault="00A05DE0">
      <w:pPr>
        <w:tabs>
          <w:tab w:val="left" w:pos="426"/>
          <w:tab w:val="left" w:pos="4536"/>
        </w:tabs>
        <w:ind w:left="426"/>
      </w:pPr>
    </w:p>
    <w:p w:rsidR="00A05DE0" w:rsidRDefault="00A05DE0">
      <w:pPr>
        <w:tabs>
          <w:tab w:val="left" w:pos="426"/>
          <w:tab w:val="left" w:pos="4536"/>
        </w:tabs>
        <w:ind w:left="426"/>
      </w:pPr>
    </w:p>
    <w:p w:rsidR="00A05DE0" w:rsidRDefault="00A05DE0">
      <w:pPr>
        <w:tabs>
          <w:tab w:val="left" w:pos="426"/>
          <w:tab w:val="left" w:pos="4536"/>
        </w:tabs>
      </w:pPr>
      <w:r>
        <w:t>5.</w:t>
      </w:r>
      <w:r>
        <w:tab/>
        <w:t xml:space="preserve">Die Kandidatenliste wird </w:t>
      </w:r>
      <w:proofErr w:type="gramStart"/>
      <w:r>
        <w:t>am ......</w:t>
      </w:r>
      <w:r w:rsidR="001B0ED6">
        <w:t>.....</w:t>
      </w:r>
      <w:proofErr w:type="gramEnd"/>
      <w:r>
        <w:t xml:space="preserve"> durch Rundschreiben bekanntgegeben.</w:t>
      </w:r>
    </w:p>
    <w:p w:rsidR="00A05DE0" w:rsidRDefault="00A05DE0">
      <w:pPr>
        <w:tabs>
          <w:tab w:val="left" w:pos="426"/>
          <w:tab w:val="left" w:pos="4536"/>
        </w:tabs>
      </w:pPr>
    </w:p>
    <w:p w:rsidR="00A05DE0" w:rsidRDefault="00A05DE0">
      <w:pPr>
        <w:tabs>
          <w:tab w:val="left" w:pos="426"/>
          <w:tab w:val="left" w:pos="4536"/>
        </w:tabs>
        <w:rPr>
          <w:i/>
        </w:rPr>
      </w:pPr>
      <w:r>
        <w:rPr>
          <w:i/>
        </w:rPr>
        <w:t>Beispieldorf, den ......</w:t>
      </w:r>
      <w:r w:rsidR="001B0ED6">
        <w:rPr>
          <w:i/>
        </w:rPr>
        <w:t>.....</w:t>
      </w:r>
    </w:p>
    <w:p w:rsidR="00A05DE0" w:rsidRDefault="00A05DE0">
      <w:pPr>
        <w:tabs>
          <w:tab w:val="left" w:pos="426"/>
          <w:tab w:val="left" w:pos="4536"/>
        </w:tabs>
      </w:pPr>
    </w:p>
    <w:p w:rsidR="00A05DE0" w:rsidRDefault="00A05DE0">
      <w:pPr>
        <w:tabs>
          <w:tab w:val="left" w:pos="426"/>
          <w:tab w:val="left" w:pos="4536"/>
        </w:tabs>
      </w:pPr>
      <w:r>
        <w:t>Der Wahlvorstand</w:t>
      </w:r>
    </w:p>
    <w:p w:rsidR="00A05DE0" w:rsidRDefault="00A05DE0">
      <w:pPr>
        <w:tabs>
          <w:tab w:val="left" w:pos="426"/>
          <w:tab w:val="left" w:pos="4536"/>
        </w:tabs>
      </w:pPr>
    </w:p>
    <w:p w:rsidR="00A05DE0" w:rsidRDefault="00A05DE0">
      <w:pPr>
        <w:tabs>
          <w:tab w:val="left" w:pos="426"/>
          <w:tab w:val="left" w:pos="4536"/>
        </w:tabs>
      </w:pPr>
    </w:p>
    <w:p w:rsidR="00A05DE0" w:rsidRDefault="00A05DE0">
      <w:pPr>
        <w:tabs>
          <w:tab w:val="left" w:pos="426"/>
          <w:tab w:val="left" w:pos="4536"/>
        </w:tabs>
      </w:pPr>
    </w:p>
    <w:p w:rsidR="00A05DE0" w:rsidRDefault="00A05DE0">
      <w:pPr>
        <w:tabs>
          <w:tab w:val="left" w:pos="426"/>
          <w:tab w:val="left" w:pos="4536"/>
        </w:tabs>
      </w:pPr>
      <w:r>
        <w:t>( 1. Vorsitzende )                         ( 2. Vorsitzender )                       ( Schriftführerin )</w:t>
      </w:r>
    </w:p>
    <w:sectPr w:rsidR="00A05DE0">
      <w:headerReference w:type="default" r:id="rId7"/>
      <w:pgSz w:w="11906" w:h="16838"/>
      <w:pgMar w:top="1417" w:right="1417" w:bottom="1134" w:left="226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78" w:rsidRDefault="00135178">
      <w:r>
        <w:separator/>
      </w:r>
    </w:p>
  </w:endnote>
  <w:endnote w:type="continuationSeparator" w:id="0">
    <w:p w:rsidR="00135178" w:rsidRDefault="001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78" w:rsidRDefault="00135178">
      <w:r>
        <w:separator/>
      </w:r>
    </w:p>
  </w:footnote>
  <w:footnote w:type="continuationSeparator" w:id="0">
    <w:p w:rsidR="00135178" w:rsidRDefault="0013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E0" w:rsidRDefault="00A05DE0">
    <w:pPr>
      <w:pStyle w:val="Kopfzeile"/>
      <w:jc w:val="right"/>
    </w:pPr>
    <w:fldSimple w:instr="PAGE">
      <w:r w:rsidR="006A305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D834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2415E"/>
    <w:rsid w:val="00135178"/>
    <w:rsid w:val="0017382D"/>
    <w:rsid w:val="001B0ED6"/>
    <w:rsid w:val="00266A22"/>
    <w:rsid w:val="003C7CA8"/>
    <w:rsid w:val="005616B7"/>
    <w:rsid w:val="005F520E"/>
    <w:rsid w:val="0062415E"/>
    <w:rsid w:val="006A305A"/>
    <w:rsid w:val="006B2D57"/>
    <w:rsid w:val="00702E43"/>
    <w:rsid w:val="0077213B"/>
    <w:rsid w:val="007A12FD"/>
    <w:rsid w:val="00874ECA"/>
    <w:rsid w:val="008955AD"/>
    <w:rsid w:val="00920C64"/>
    <w:rsid w:val="00A05DE0"/>
    <w:rsid w:val="00B86752"/>
    <w:rsid w:val="00C27D0F"/>
    <w:rsid w:val="00C45106"/>
    <w:rsid w:val="00C82404"/>
    <w:rsid w:val="00DC6717"/>
    <w:rsid w:val="00E8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Hyperlink">
    <w:name w:val="Hyperlink"/>
    <w:rsid w:val="0017382D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1738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Wahlausschreiben f.d. MAV-Wahl</vt:lpstr>
    </vt:vector>
  </TitlesOfParts>
  <Company>ag - mav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Wahlausschreiben f.d. MAV-Wahl</dc:title>
  <dc:creator>Brandes</dc:creator>
  <cp:lastModifiedBy>User</cp:lastModifiedBy>
  <cp:revision>2</cp:revision>
  <cp:lastPrinted>1997-01-10T11:08:00Z</cp:lastPrinted>
  <dcterms:created xsi:type="dcterms:W3CDTF">2021-04-29T09:05:00Z</dcterms:created>
  <dcterms:modified xsi:type="dcterms:W3CDTF">2021-04-29T09:05:00Z</dcterms:modified>
</cp:coreProperties>
</file>